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exact"/>
      </w:pPr>
      <w:bookmarkStart w:id="0" w:name="1"/>
      <w:bookmarkEnd w:id="0"/>
    </w:p>
    <w:p>
      <w:pPr>
        <w:widowControl/>
        <w:jc w:val="left"/>
        <w:sectPr>
          <w:type w:val="continuous"/>
          <w:pgSz w:w="11905" w:h="16839"/>
          <w:pgMar w:top="534" w:right="1166" w:bottom="294" w:left="1526" w:header="0" w:footer="0" w:gutter="0"/>
          <w:cols w:space="720" w:num="1"/>
          <w:docGrid w:type="lines" w:linePitch="312" w:charSpace="0"/>
        </w:sectPr>
      </w:pPr>
      <w:bookmarkStart w:id="1" w:name="13"/>
      <w:bookmarkEnd w:id="1"/>
    </w:p>
    <w:p>
      <w:pPr>
        <w:spacing w:before="0" w:after="0" w:line="429" w:lineRule="exact"/>
        <w:ind w:left="60"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1"/>
          <w:w w:val="100"/>
          <w:position w:val="4"/>
          <w:sz w:val="28"/>
          <w:szCs w:val="28"/>
          <w:u w:val="none"/>
        </w:rPr>
        <w:t>附件</w:t>
      </w:r>
      <w:r>
        <w:rPr>
          <w:rFonts w:hint="eastAsia" w:ascii="宋体" w:hAnsi="宋体" w:eastAsia="宋体" w:cs="宋体"/>
          <w:color w:val="000000"/>
          <w:spacing w:val="8"/>
          <w:w w:val="100"/>
          <w:sz w:val="28"/>
          <w:szCs w:val="28"/>
          <w:u w:val="none"/>
          <w:lang w:val="en-US" w:eastAsia="zh-CN"/>
        </w:rPr>
        <w:t>3</w:t>
      </w:r>
    </w:p>
    <w:p>
      <w:pPr>
        <w:spacing w:before="0" w:after="0" w:line="477" w:lineRule="exact"/>
        <w:ind w:left="60" w:firstLine="1183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-1"/>
          <w:w w:val="100"/>
          <w:position w:val="0"/>
          <w:sz w:val="28"/>
          <w:szCs w:val="28"/>
          <w:u w:val="none"/>
        </w:rPr>
        <w:t>个人防疫风险排查及防疫信息申报承诺书</w:t>
      </w:r>
    </w:p>
    <w:p>
      <w:pPr>
        <w:spacing w:before="0" w:after="0" w:line="438" w:lineRule="exact"/>
        <w:ind w:left="60" w:firstLine="52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w w:val="100"/>
          <w:position w:val="0"/>
          <w:sz w:val="28"/>
          <w:szCs w:val="28"/>
          <w:u w:val="none"/>
        </w:rPr>
        <w:t>（适用于具有完全民事行为能力的大型活动参加人员填写）</w:t>
      </w:r>
    </w:p>
    <w:p>
      <w:pPr>
        <w:widowControl/>
        <w:jc w:val="left"/>
        <w:rPr>
          <w:sz w:val="28"/>
          <w:szCs w:val="28"/>
        </w:rPr>
        <w:sectPr>
          <w:type w:val="continuous"/>
          <w:pgSz w:w="11905" w:h="16839"/>
          <w:pgMar w:top="534" w:right="1166" w:bottom="294" w:left="1526" w:header="0" w:footer="0" w:gutter="0"/>
          <w:cols w:equalWidth="0" w:num="1">
            <w:col w:w="9212"/>
          </w:cols>
          <w:docGrid w:type="lines" w:linePitch="312" w:charSpace="0"/>
        </w:sectPr>
      </w:pPr>
    </w:p>
    <w:p>
      <w:pPr>
        <w:spacing w:before="0" w:after="0" w:line="206" w:lineRule="exact"/>
        <w:ind w:left="60" w:firstLine="523"/>
      </w:pPr>
    </w:p>
    <w:p>
      <w:pPr>
        <w:widowControl/>
        <w:jc w:val="left"/>
        <w:sectPr>
          <w:type w:val="continuous"/>
          <w:pgSz w:w="11905" w:h="16839"/>
          <w:pgMar w:top="534" w:right="1166" w:bottom="294" w:left="1526" w:header="0" w:footer="0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1474" w:tblpY="246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846"/>
        <w:gridCol w:w="1419"/>
        <w:gridCol w:w="820"/>
        <w:gridCol w:w="3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63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人员姓名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63" w:lineRule="exact"/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63" w:lineRule="exact"/>
              <w:ind w:left="107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身份证号</w:t>
            </w:r>
          </w:p>
        </w:tc>
        <w:tc>
          <w:tcPr>
            <w:tcW w:w="4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63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2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手机号码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82" w:lineRule="exact"/>
            </w:pPr>
          </w:p>
        </w:tc>
        <w:tc>
          <w:tcPr>
            <w:tcW w:w="2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2" w:lineRule="exact"/>
              <w:ind w:left="107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来源地及工作单位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82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3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1.1</w:t>
            </w:r>
            <w:r>
              <w:rPr>
                <w:rFonts w:ascii="Calibri" w:hAnsi="Calibri" w:cs="Calibri"/>
                <w:color w:val="000000"/>
                <w:spacing w:val="0"/>
                <w:w w:val="225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1"/>
                <w:w w:val="100"/>
                <w:position w:val="0"/>
                <w:sz w:val="24"/>
                <w:u w:val="none"/>
              </w:rPr>
              <w:t>参加活动前是否有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14</w:t>
            </w:r>
            <w:r>
              <w:rPr>
                <w:rFonts w:ascii="Calibri" w:hAnsi="Calibri" w:cs="Calibri"/>
                <w:color w:val="000000"/>
                <w:spacing w:val="7"/>
                <w:w w:val="100"/>
                <w:sz w:val="24"/>
                <w:u w:val="none"/>
              </w:rPr>
              <w:t> </w:t>
            </w:r>
            <w:r>
              <w:rPr>
                <w:rFonts w:ascii="微软雅黑" w:hAnsi="微软雅黑" w:cs="微软雅黑"/>
                <w:color w:val="000000"/>
                <w:spacing w:val="1"/>
                <w:w w:val="100"/>
                <w:position w:val="0"/>
                <w:sz w:val="24"/>
                <w:u w:val="none"/>
              </w:rPr>
              <w:t>天内境外、国内中高风险地区、湖北省指挥部确定的省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外管控区域旅居史？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1.2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风险地区旅居时间：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u w:val="none"/>
              </w:rPr>
              <w:t>                      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，风险地区旅居地点：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1.3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来（返）堰时间：</w:t>
            </w:r>
            <w:r>
              <w:rPr>
                <w:rFonts w:ascii="Calibri" w:hAnsi="Calibri" w:cs="Calibri"/>
                <w:color w:val="000000"/>
                <w:spacing w:val="1"/>
                <w:w w:val="100"/>
                <w:sz w:val="24"/>
                <w:u w:val="none"/>
              </w:rPr>
              <w:t>                            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，交通方式及班次：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9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4.1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微软雅黑" w:hAnsi="微软雅黑" w:cs="微软雅黑"/>
                <w:color w:val="000000"/>
                <w:spacing w:val="-1"/>
                <w:w w:val="100"/>
                <w:position w:val="0"/>
                <w:sz w:val="24"/>
                <w:u w:val="none"/>
              </w:rPr>
              <w:t>是否为集中隔离、居家隔离、居家健康监测、社区监测人员？</w:t>
            </w:r>
            <w:r>
              <w:rPr>
                <w:rFonts w:ascii="Calibri" w:hAnsi="Calibri" w:cs="Calibri"/>
                <w:color w:val="000000"/>
                <w:spacing w:val="0"/>
                <w:w w:val="221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0"/>
                <w:w w:val="219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4.2</w:t>
            </w:r>
            <w:r>
              <w:rPr>
                <w:rFonts w:ascii="Calibri" w:hAnsi="Calibri" w:cs="Calibri"/>
                <w:color w:val="000000"/>
                <w:spacing w:val="0"/>
                <w:w w:val="221"/>
                <w:sz w:val="24"/>
                <w:u w:val="none"/>
              </w:rPr>
              <w:t> </w:t>
            </w:r>
            <w:r>
              <w:rPr>
                <w:rFonts w:ascii="微软雅黑" w:hAnsi="微软雅黑" w:cs="微软雅黑"/>
                <w:color w:val="000000"/>
                <w:spacing w:val="-1"/>
                <w:w w:val="100"/>
                <w:position w:val="0"/>
                <w:sz w:val="24"/>
                <w:u w:val="none"/>
              </w:rPr>
              <w:t>集中隔离、居家隔离、居家健康监测、社区监测地点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92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参加活动前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14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微软雅黑" w:hAnsi="微软雅黑" w:cs="微软雅黑"/>
                <w:color w:val="000000"/>
                <w:spacing w:val="-1"/>
                <w:w w:val="100"/>
                <w:position w:val="0"/>
                <w:sz w:val="24"/>
                <w:u w:val="none"/>
              </w:rPr>
              <w:t>天内是否与新冠肺炎确诊病例、疑似病例、无症状感染者及其密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切接触者有过密切接触？</w:t>
            </w:r>
            <w:r>
              <w:rPr>
                <w:rFonts w:ascii="Calibri" w:hAnsi="Calibri" w:cs="Calibri"/>
                <w:color w:val="000000"/>
                <w:spacing w:val="0"/>
                <w:w w:val="221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0"/>
                <w:w w:val="219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31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6.1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湖北健康码是否为红码？黄码？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0"/>
                <w:w w:val="219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6.2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行程卡是否带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“※”</w:t>
            </w:r>
            <w:r>
              <w:rPr>
                <w:rFonts w:ascii="Arial Unicode MS" w:hAnsi="Arial Unicode MS" w:eastAsia="Arial Unicode MS" w:cs="Arial Unicode MS"/>
                <w:color w:val="000000"/>
                <w:spacing w:val="-1"/>
                <w:w w:val="100"/>
                <w:position w:val="0"/>
                <w:sz w:val="24"/>
                <w:u w:val="none"/>
              </w:rPr>
              <w:t>？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0"/>
                <w:w w:val="219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6.2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湖北健康码和行程卡异常的原因陈述</w:t>
            </w:r>
          </w:p>
          <w:p>
            <w:pPr>
              <w:spacing w:before="0" w:after="0" w:line="350" w:lineRule="exact"/>
              <w:ind w:left="108" w:right="-239"/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</w:pPr>
          </w:p>
          <w:p>
            <w:pPr>
              <w:spacing w:before="0" w:after="0" w:line="350" w:lineRule="exact"/>
              <w:ind w:left="108" w:right="-239"/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8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7.1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参加活动前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14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微软雅黑" w:hAnsi="微软雅黑" w:cs="微软雅黑"/>
                <w:color w:val="000000"/>
                <w:spacing w:val="-4"/>
                <w:w w:val="100"/>
                <w:position w:val="0"/>
                <w:sz w:val="24"/>
                <w:u w:val="none"/>
              </w:rPr>
              <w:t>天内是否有以发热、干咳、乏力、鼻塞、流涕、咽痛、嗅觉味觉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微软雅黑" w:hAnsi="微软雅黑" w:cs="微软雅黑"/>
                <w:color w:val="000000"/>
                <w:spacing w:val="-1"/>
                <w:w w:val="100"/>
                <w:position w:val="0"/>
                <w:sz w:val="24"/>
                <w:u w:val="none"/>
              </w:rPr>
              <w:t>减退或丧失、结膜炎、肌痛和腹泻等新冠肺炎疑似症状？</w:t>
            </w:r>
            <w:r>
              <w:rPr>
                <w:rFonts w:ascii="Calibri" w:hAnsi="Calibri" w:cs="Calibri"/>
                <w:color w:val="000000"/>
                <w:spacing w:val="0"/>
                <w:w w:val="221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7.2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具体症状及到医疗机构诊疗经过陈述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95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8.1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参加活动前是否完成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剂次新冠肺炎疫苗预防接种？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  <w:r>
              <w:rPr>
                <w:rFonts w:ascii="Calibri" w:hAnsi="Calibri" w:cs="Calibri"/>
                <w:color w:val="000000"/>
                <w:spacing w:val="0"/>
                <w:w w:val="219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□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8.2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第一剂次日期：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年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月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日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8.3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第二剂次日期：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年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月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日</w:t>
            </w:r>
          </w:p>
          <w:p>
            <w:pPr>
              <w:spacing w:before="0" w:after="0" w:line="350" w:lineRule="exact"/>
              <w:ind w:left="108" w:right="-239"/>
            </w:pPr>
            <w:r>
              <w:rPr>
                <w:rFonts w:ascii="Times New Roman" w:hAnsi="Times New Roman" w:cs="Times New Roman"/>
                <w:color w:val="000000"/>
                <w:spacing w:val="-1"/>
                <w:w w:val="100"/>
                <w:position w:val="0"/>
                <w:sz w:val="24"/>
                <w:u w:val="none"/>
              </w:rPr>
              <w:t>8.4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未完成足剂次疫苗接种的原因陈述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</w:trPr>
        <w:tc>
          <w:tcPr>
            <w:tcW w:w="87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108" w:right="-239"/>
            </w:pPr>
          </w:p>
          <w:p>
            <w:pPr>
              <w:spacing w:before="0" w:after="0" w:line="316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u w:val="none"/>
              </w:rPr>
              <w:t>本人亲笔签名：</w:t>
            </w:r>
          </w:p>
          <w:p>
            <w:pPr>
              <w:spacing w:before="0" w:after="0" w:line="346" w:lineRule="exact"/>
              <w:ind w:left="586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年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月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日</w:t>
            </w:r>
          </w:p>
          <w:p>
            <w:pPr>
              <w:spacing w:before="0" w:after="0" w:line="359" w:lineRule="exact"/>
              <w:ind w:left="108" w:right="-239"/>
              <w:rPr>
                <w:rFonts w:ascii="宋体" w:hAnsi="宋体" w:eastAsia="宋体" w:cs="宋体"/>
                <w:color w:val="000000"/>
                <w:spacing w:val="0"/>
                <w:w w:val="100"/>
                <w:position w:val="4"/>
                <w:sz w:val="24"/>
                <w:u w:val="none"/>
              </w:rPr>
            </w:pPr>
          </w:p>
          <w:p>
            <w:pPr>
              <w:spacing w:before="0" w:after="0" w:line="359" w:lineRule="exact"/>
              <w:ind w:left="108" w:right="-239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4"/>
                <w:sz w:val="24"/>
                <w:u w:val="none"/>
              </w:rPr>
              <w:t>疫情防控联络员审核签名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95"/>
                <w:position w:val="0"/>
                <w:sz w:val="24"/>
                <w:u w:val="none"/>
              </w:rPr>
              <w:t>:</w:t>
            </w:r>
          </w:p>
          <w:p>
            <w:pPr>
              <w:spacing w:before="0" w:after="0" w:line="301" w:lineRule="exact"/>
              <w:ind w:left="5988" w:right="-239"/>
            </w:pP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年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月</w:t>
            </w:r>
            <w:r>
              <w:rPr>
                <w:rFonts w:ascii="Calibri" w:hAnsi="Calibri" w:cs="Calibri"/>
                <w:color w:val="000000"/>
                <w:spacing w:val="4"/>
                <w:w w:val="100"/>
                <w:sz w:val="24"/>
                <w:u w:val="none"/>
              </w:rPr>
              <w:t>    </w:t>
            </w:r>
            <w:r>
              <w:rPr>
                <w:rFonts w:ascii="宋体" w:hAnsi="宋体" w:eastAsia="宋体" w:cs="宋体"/>
                <w:color w:val="000000"/>
                <w:spacing w:val="-1"/>
                <w:w w:val="100"/>
                <w:position w:val="0"/>
                <w:sz w:val="24"/>
                <w:u w:val="none"/>
              </w:rPr>
              <w:t>日</w:t>
            </w:r>
          </w:p>
        </w:tc>
      </w:tr>
    </w:tbl>
    <w:p>
      <w:pPr>
        <w:widowControl/>
        <w:jc w:val="left"/>
        <w:rPr>
          <w:rFonts w:hint="default" w:eastAsiaTheme="minorEastAsia"/>
          <w:sz w:val="28"/>
          <w:szCs w:val="28"/>
          <w:lang w:val="en-US" w:eastAsia="zh-CN"/>
        </w:rPr>
        <w:sectPr>
          <w:type w:val="continuous"/>
          <w:pgSz w:w="11905" w:h="16839"/>
          <w:pgMar w:top="873" w:right="1166" w:bottom="862" w:left="1526" w:header="0" w:footer="0" w:gutter="0"/>
          <w:cols w:equalWidth="0" w:num="1">
            <w:col w:w="9212"/>
          </w:cols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备注：本文书由疫情防控联络员填写并存档，保存期限2年</w:t>
      </w:r>
      <w:bookmarkStart w:id="3" w:name="_GoBack"/>
      <w:bookmarkEnd w:id="3"/>
    </w:p>
    <w:p>
      <w:pPr>
        <w:spacing w:before="0" w:after="0" w:line="378" w:lineRule="exact"/>
        <w:jc w:val="left"/>
      </w:pPr>
      <w:bookmarkStart w:id="2" w:name="14"/>
      <w:bookmarkEnd w:id="2"/>
    </w:p>
    <w:sectPr>
      <w:type w:val="continuous"/>
      <w:pgSz w:w="11905" w:h="16838"/>
      <w:pgMar w:top="534" w:right="937" w:bottom="294" w:left="1297" w:header="0" w:footer="0" w:gutter="0"/>
      <w:cols w:equalWidth="0" w:num="1">
        <w:col w:w="9671"/>
      </w:cols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zcwYWQxODg0Y2VkYzVlZDYzMzhhOTE2NjBmMTUifQ=="/>
  </w:docVars>
  <w:rsids>
    <w:rsidRoot w:val="00325E2F"/>
    <w:rsid w:val="00325E2F"/>
    <w:rsid w:val="007F1C1F"/>
    <w:rsid w:val="02B250DA"/>
    <w:rsid w:val="05EA06E6"/>
    <w:rsid w:val="07746E01"/>
    <w:rsid w:val="07866B35"/>
    <w:rsid w:val="12DB7D35"/>
    <w:rsid w:val="169F1079"/>
    <w:rsid w:val="2230171F"/>
    <w:rsid w:val="29AF561F"/>
    <w:rsid w:val="381B0A50"/>
    <w:rsid w:val="39663F4D"/>
    <w:rsid w:val="3BDF7FE6"/>
    <w:rsid w:val="42521512"/>
    <w:rsid w:val="47060B1D"/>
    <w:rsid w:val="47413903"/>
    <w:rsid w:val="48A405ED"/>
    <w:rsid w:val="49A6786A"/>
    <w:rsid w:val="52992845"/>
    <w:rsid w:val="52E94DAD"/>
    <w:rsid w:val="54796A26"/>
    <w:rsid w:val="54C45E3F"/>
    <w:rsid w:val="55284354"/>
    <w:rsid w:val="5A4C2893"/>
    <w:rsid w:val="5B85794B"/>
    <w:rsid w:val="65744A4C"/>
    <w:rsid w:val="67ED7463"/>
    <w:rsid w:val="6FC565D0"/>
    <w:rsid w:val="709A2EE2"/>
    <w:rsid w:val="72B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2022-07-01T05:33:00Z</dcterms:created>
  <dc:creator>Administrator</dc:creator>
  <cp:lastModifiedBy>月的护卫</cp:lastModifiedBy>
  <dcterms:modified xsi:type="dcterms:W3CDTF">2022-07-04T01:44:22Z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FD1C898C3D7E42E9BB1B052A5D68C4EA</vt:lpwstr>
  </property>
</Properties>
</file>